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4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Białystok, dnia ……………………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ZGODA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na badania psychologiczno-pedagogiczne i udział dziecka w terapii psychologiczno-pedagogicznej oraz 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</w:rPr>
        <w:t>na przetwarzanie jego danych osobowych w związku z tymi badaniami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 Przedszkolu Samorządowym </w:t>
      </w:r>
      <w:bookmarkStart w:id="0" w:name="_Hlk161141217"/>
      <w:r>
        <w:rPr>
          <w:rFonts w:cs="Times New Roman" w:ascii="Times New Roman" w:hAnsi="Times New Roman"/>
          <w:b/>
          <w:sz w:val="24"/>
          <w:szCs w:val="24"/>
        </w:rPr>
        <w:t>Nr 68 w Białymstoku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00"/>
        <w:ind w:firstLine="567"/>
        <w:jc w:val="both"/>
        <w:rPr>
          <w:rFonts w:ascii="Times New Roman" w:hAnsi="Times New Roman" w:eastAsia="Times New Roman" w:cs="Times New Roman"/>
          <w:b/>
          <w:i/>
          <w:i/>
          <w:iCs/>
          <w:sz w:val="20"/>
          <w:szCs w:val="20"/>
          <w:lang w:eastAsia="pl-PL"/>
        </w:rPr>
      </w:pP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Zgodnie z art. 47 ust. 1 pkt 5 </w:t>
      </w:r>
      <w:r>
        <w:rPr>
          <w:rFonts w:eastAsia="Times New Roman" w:cs="Times New Roman" w:ascii="Times New Roman" w:hAnsi="Times New Roman"/>
          <w:b/>
          <w:i/>
          <w:sz w:val="20"/>
          <w:szCs w:val="20"/>
          <w:lang w:eastAsia="pl-PL"/>
        </w:rPr>
        <w:t xml:space="preserve">ustawy z dnia 14 grudnia 2016 r. </w:t>
      </w: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Prawo Oświatowe, Rozporządzeniem Ministra Edukacji Narodowej z dnia 9 sierpnia 2017 r. w sprawie zasad organizacji i udzielania pomocy psychologiczno-pedagogicznej w publicznych </w:t>
      </w:r>
      <w:r>
        <w:rPr>
          <w:rStyle w:val="Hgkelc"/>
          <w:rFonts w:cs="Times New Roman" w:ascii="Times New Roman" w:hAnsi="Times New Roman"/>
          <w:b/>
          <w:bCs/>
          <w:i/>
          <w:sz w:val="20"/>
          <w:szCs w:val="20"/>
        </w:rPr>
        <w:t>przedszkolach</w:t>
      </w: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, szkołach i placówkach, </w:t>
      </w:r>
      <w:r>
        <w:rPr>
          <w:rFonts w:cs="Times New Roman" w:ascii="Times New Roman" w:hAnsi="Times New Roman"/>
          <w:b/>
          <w:i/>
          <w:sz w:val="20"/>
          <w:szCs w:val="20"/>
        </w:rPr>
        <w:t xml:space="preserve">art. 9 </w:t>
      </w: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Rozporządzenia Parlamentu Europejskiego i Rady (UE) 2016/679 w sprawie ochrony osób fizycznych w związku z przetwarzaniem danych osobowych i w sprawie swobodnego przepływu takich danych oraz uchylenia dyrektywy 95/46/WE (ogólne rozporządzenie o ochronie danych - RODO), informuję, iż:</w:t>
      </w:r>
    </w:p>
    <w:p>
      <w:pPr>
        <w:pStyle w:val="ListParagraph"/>
        <w:spacing w:lineRule="auto" w:line="276" w:before="0" w:after="0"/>
        <w:ind w:firstLine="567" w:lef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Ja niżej podpisany/a/i, jako rodzic/opiekun prawny ………………………….…………….………, mojego/naszego dziecka ……………………………………………: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2" wp14:anchorId="573677E5">
                <wp:simplePos x="0" y="0"/>
                <wp:positionH relativeFrom="column">
                  <wp:posOffset>233680</wp:posOffset>
                </wp:positionH>
                <wp:positionV relativeFrom="paragraph">
                  <wp:posOffset>16510</wp:posOffset>
                </wp:positionV>
                <wp:extent cx="142875" cy="142875"/>
                <wp:effectExtent l="6985" t="6985" r="5715" b="5715"/>
                <wp:wrapNone/>
                <wp:docPr id="1" name="Prostokąt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7" path="m0,0l-2147483645,0l-2147483645,-2147483646l0,-2147483646xe" fillcolor="white" stroked="t" o:allowincell="f" style="position:absolute;margin-left:18.4pt;margin-top:1.3pt;width:11.2pt;height:11.2pt;mso-wrap-style:none;v-text-anchor:middle" wp14:anchorId="573677E5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3" wp14:anchorId="03643DEE">
                <wp:simplePos x="0" y="0"/>
                <wp:positionH relativeFrom="column">
                  <wp:posOffset>1290955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2" name="Prostokąt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0" path="m0,0l-2147483645,0l-2147483645,-2147483646l0,-2147483646xe" fillcolor="white" stroked="t" o:allowincell="f" style="position:absolute;margin-left:101.65pt;margin-top:0.45pt;width:13.45pt;height:12.7pt;mso-wrap-style:none;v-text-anchor:middle" wp14:anchorId="03643DEE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 na </w:t>
      </w:r>
      <w:r>
        <w:rPr>
          <w:rFonts w:cs="Times New Roman" w:ascii="Times New Roman" w:hAnsi="Times New Roman"/>
          <w:b/>
          <w:sz w:val="20"/>
          <w:szCs w:val="20"/>
        </w:rPr>
        <w:t>badanie psychologiczno-pedagogiczne</w:t>
      </w:r>
      <w:r>
        <w:rPr>
          <w:rFonts w:cs="Times New Roman" w:ascii="Times New Roman" w:hAnsi="Times New Roman"/>
          <w:sz w:val="20"/>
          <w:szCs w:val="20"/>
        </w:rPr>
        <w:t xml:space="preserve"> mojego/naszego dziecka pod kątem diagnozy psychologiczno-pedagogicznej przeprowadzonej na terenie </w:t>
      </w:r>
      <w:r>
        <w:rPr>
          <w:rFonts w:cs="Times New Roman" w:ascii="Times New Roman" w:hAnsi="Times New Roman"/>
          <w:b/>
          <w:sz w:val="20"/>
          <w:szCs w:val="20"/>
        </w:rPr>
        <w:t>Przedszkola Samorządowego  Nr 68 w Białymstoku</w:t>
      </w:r>
      <w:r>
        <w:rPr>
          <w:rFonts w:cs="Times New Roman" w:ascii="Times New Roman" w:hAnsi="Times New Roman"/>
          <w:sz w:val="20"/>
          <w:szCs w:val="20"/>
        </w:rPr>
        <w:t xml:space="preserve"> przez psychologa zatrudnionego w placówce w roku szkolnym 2026/2027 </w:t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4" wp14:anchorId="0B670A05">
                <wp:simplePos x="0" y="0"/>
                <wp:positionH relativeFrom="column">
                  <wp:posOffset>240665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3" name="Prostokąt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2" path="m0,0l-2147483645,0l-2147483645,-2147483646l0,-2147483646xe" fillcolor="white" stroked="t" o:allowincell="f" style="position:absolute;margin-left:18.95pt;margin-top:0.7pt;width:11.2pt;height:11.2pt;mso-wrap-style:none;v-text-anchor:middle" wp14:anchorId="0B670A05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5" wp14:anchorId="7350DCAA">
                <wp:simplePos x="0" y="0"/>
                <wp:positionH relativeFrom="column">
                  <wp:posOffset>1302385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4" name="Prostokąt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3" path="m0,0l-2147483645,0l-2147483645,-2147483646l0,-2147483646xe" fillcolor="white" stroked="t" o:allowincell="f" style="position:absolute;margin-left:102.55pt;margin-top:0.45pt;width:13.45pt;height:12.7pt;mso-wrap-style:none;v-text-anchor:middle" wp14:anchorId="7350DCAA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 na objęcie dziecka </w:t>
      </w:r>
      <w:r>
        <w:rPr>
          <w:rFonts w:cs="Times New Roman" w:ascii="Times New Roman" w:hAnsi="Times New Roman"/>
          <w:b/>
          <w:sz w:val="20"/>
          <w:szCs w:val="20"/>
        </w:rPr>
        <w:t>opieką psychologiczno-pedagogiczną</w:t>
      </w:r>
      <w:r>
        <w:rPr>
          <w:rFonts w:cs="Times New Roman" w:ascii="Times New Roman" w:hAnsi="Times New Roman"/>
          <w:sz w:val="20"/>
          <w:szCs w:val="20"/>
        </w:rPr>
        <w:t xml:space="preserve">, w tym udział na zajęciach terapii psychologiczno-pedagogicznej w ramach pomocy psychologiczno-pedagogicznej w razie zaistniałej potrzeby na terenie </w:t>
      </w:r>
      <w:r>
        <w:rPr>
          <w:rFonts w:cs="Times New Roman" w:ascii="Times New Roman" w:hAnsi="Times New Roman"/>
          <w:b/>
          <w:sz w:val="20"/>
          <w:szCs w:val="20"/>
        </w:rPr>
        <w:t>Przedszkola Samorządowego Nr 68 w Białymstoku</w:t>
      </w:r>
      <w:r>
        <w:rPr>
          <w:rFonts w:cs="Times New Roman" w:ascii="Times New Roman" w:hAnsi="Times New Roman"/>
          <w:sz w:val="20"/>
          <w:szCs w:val="20"/>
        </w:rPr>
        <w:t xml:space="preserve"> przez psychologa zatrudnionego w placówce w roku szkolnym 2026/2027</w:t>
      </w:r>
    </w:p>
    <w:p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11" wp14:anchorId="32162276">
                <wp:simplePos x="0" y="0"/>
                <wp:positionH relativeFrom="column">
                  <wp:posOffset>247015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5" name="Prostokąt 4438779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44387791" path="m0,0l-2147483645,0l-2147483645,-2147483646l0,-2147483646xe" fillcolor="white" stroked="t" o:allowincell="f" style="position:absolute;margin-left:19.45pt;margin-top:0.7pt;width:11.2pt;height:11.2pt;mso-wrap-style:none;v-text-anchor:middle" wp14:anchorId="32162276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12">
                <wp:simplePos x="0" y="0"/>
                <wp:positionH relativeFrom="column">
                  <wp:posOffset>1296035</wp:posOffset>
                </wp:positionH>
                <wp:positionV relativeFrom="paragraph">
                  <wp:posOffset>12065</wp:posOffset>
                </wp:positionV>
                <wp:extent cx="177165" cy="167640"/>
                <wp:effectExtent l="6985" t="6350" r="5715" b="6350"/>
                <wp:wrapNone/>
                <wp:docPr id="6" name="Prostokąt 851097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6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85109749" path="m0,0l-2147483645,0l-2147483645,-2147483646l0,-2147483646xe" fillcolor="white" stroked="t" o:allowincell="f" style="position:absolute;margin-left:102.05pt;margin-top:0.95pt;width:13.9pt;height:13.15pt;mso-wrap-style:none;v-text-anchor:middle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3.     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 na </w:t>
      </w:r>
      <w:r>
        <w:rPr>
          <w:rFonts w:cs="Times New Roman" w:ascii="Times New Roman" w:hAnsi="Times New Roman"/>
          <w:b/>
          <w:sz w:val="20"/>
          <w:szCs w:val="20"/>
        </w:rPr>
        <w:t>badanie psychologiczno–pedagogiczne</w:t>
      </w:r>
      <w:r>
        <w:rPr>
          <w:rFonts w:cs="Times New Roman" w:ascii="Times New Roman" w:hAnsi="Times New Roman"/>
          <w:sz w:val="20"/>
          <w:szCs w:val="20"/>
        </w:rPr>
        <w:t xml:space="preserve"> mojego dziecka pod kątem diagnozy psychologiczno–pedagogicznej w zakresie rozwoju społeczno-emocjonalnego i poznawczego przeprowadzonej na terenie Przedszkola Samorządowego Nr 68 im. Janusza Korczaka w Białymstoku                            przez </w:t>
      </w:r>
      <w:r>
        <w:rPr>
          <w:rFonts w:cs="Times New Roman" w:ascii="Times New Roman" w:hAnsi="Times New Roman"/>
          <w:b/>
          <w:sz w:val="20"/>
          <w:szCs w:val="20"/>
        </w:rPr>
        <w:t xml:space="preserve">psychologa/pedagoga zatrudnionego w Poradni Psychologiczno–Pedagogicznej     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n</w:t>
      </w:r>
      <w:r>
        <w:rPr>
          <w:rFonts w:cs="Times New Roman" w:ascii="Times New Roman" w:hAnsi="Times New Roman"/>
          <w:b/>
          <w:sz w:val="20"/>
          <w:szCs w:val="20"/>
        </w:rPr>
        <w:t>r 1  w Białymstoku.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ind w:hanging="284" w:left="284"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6" wp14:anchorId="6A9FC935">
                <wp:simplePos x="0" y="0"/>
                <wp:positionH relativeFrom="column">
                  <wp:posOffset>213360</wp:posOffset>
                </wp:positionH>
                <wp:positionV relativeFrom="paragraph">
                  <wp:posOffset>7620</wp:posOffset>
                </wp:positionV>
                <wp:extent cx="142875" cy="142875"/>
                <wp:effectExtent l="6985" t="6985" r="5715" b="5715"/>
                <wp:wrapNone/>
                <wp:docPr id="7" name="Prostokąt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" path="m0,0l-2147483645,0l-2147483645,-2147483646l0,-2147483646xe" fillcolor="white" stroked="t" o:allowincell="f" style="position:absolute;margin-left:16.8pt;margin-top:0.6pt;width:11.2pt;height:11.2pt;mso-wrap-style:none;v-text-anchor:middle" wp14:anchorId="6A9FC935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28575" simplePos="0" locked="0" layoutInCell="1" allowOverlap="1" relativeHeight="7" wp14:anchorId="6A305FF9">
                <wp:simplePos x="0" y="0"/>
                <wp:positionH relativeFrom="column">
                  <wp:posOffset>1285875</wp:posOffset>
                </wp:positionH>
                <wp:positionV relativeFrom="paragraph">
                  <wp:posOffset>5715</wp:posOffset>
                </wp:positionV>
                <wp:extent cx="142875" cy="142875"/>
                <wp:effectExtent l="6985" t="6985" r="5715" b="5715"/>
                <wp:wrapNone/>
                <wp:docPr id="8" name="Prostokąt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" path="m0,0l-2147483645,0l-2147483645,-2147483646l0,-2147483646xe" fillcolor="white" stroked="t" o:allowincell="f" style="position:absolute;margin-left:101.25pt;margin-top:0.45pt;width:11.2pt;height:11.2pt;mso-wrap-style:none;v-text-anchor:middle" wp14:anchorId="6A305FF9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4.         </w:t>
      </w:r>
      <w:r>
        <w:rPr>
          <w:rFonts w:cs="Times New Roman" w:ascii="Times New Roman" w:hAnsi="Times New Roman"/>
          <w:b/>
          <w:sz w:val="20"/>
          <w:szCs w:val="20"/>
        </w:rPr>
        <w:t>wyrażam zgodę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</w:t>
      </w:r>
      <w:r>
        <w:rPr>
          <w:rFonts w:cs="Times New Roman" w:ascii="Times New Roman" w:hAnsi="Times New Roman"/>
          <w:b/>
          <w:sz w:val="20"/>
          <w:szCs w:val="20"/>
        </w:rPr>
        <w:t xml:space="preserve">przetwarzanie danych osobowych </w:t>
      </w:r>
      <w:r>
        <w:rPr>
          <w:rFonts w:cs="Times New Roman" w:ascii="Times New Roman" w:hAnsi="Times New Roman"/>
          <w:sz w:val="20"/>
          <w:szCs w:val="20"/>
        </w:rPr>
        <w:t xml:space="preserve">dotyczących stanu zdrowia mojego/naszego dziecka w celu przeprowadzenia badań psychologiczno-pedagogicznych i postawienia diagnozy niezbędnej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w procesie wykrywania zaburzeń w obszarach rozwoju: poznawczym, emocjonalnym, społecznym, komunikacji, motorycznym i adaptacyjnym</w:t>
      </w:r>
      <w:r>
        <w:rPr>
          <w:rFonts w:cs="Times New Roman" w:ascii="Times New Roman" w:hAnsi="Times New Roman"/>
          <w:sz w:val="20"/>
          <w:szCs w:val="20"/>
        </w:rPr>
        <w:t xml:space="preserve"> oraz wprowadzenia ewentualnej terapii psychologiczno-pedagogicznej w roku szkolnym 2026/2027</w:t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…………………………………………</w:t>
      </w:r>
    </w:p>
    <w:p>
      <w:pPr>
        <w:pStyle w:val="Normal"/>
        <w:ind w:firstLine="708" w:left="5664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  <w:t>(podpisy rodziców/opiekunów prawnych)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Book Antiqua" w:hAnsi="Book Antiqua"/>
          <w:i/>
          <w:i/>
          <w:sz w:val="16"/>
          <w:szCs w:val="16"/>
        </w:rPr>
      </w:pPr>
      <w:r>
        <w:rPr>
          <w:rFonts w:ascii="Book Antiqua" w:hAnsi="Book Antiqua"/>
          <w:i/>
          <w:szCs w:val="24"/>
        </w:rPr>
        <mc:AlternateContent>
          <mc:Choice Requires="wps">
            <w:drawing>
              <wp:anchor behindDoc="0" distT="0" distB="28575" distL="0" distR="28575" simplePos="0" locked="0" layoutInCell="1" allowOverlap="1" relativeHeight="9" wp14:anchorId="5E580E3A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9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3" stroked="t" o:allowincell="f" style="position:absolute" wp14:anchorId="5E580E3A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28575" distL="0" distR="28575" simplePos="0" locked="0" layoutInCell="1" allowOverlap="1" relativeHeight="10" wp14:anchorId="01273FA3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10" name="Łącznik prosty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3" stroked="t" o:allowincell="f" style="position:absolute;flip:y" wp14:anchorId="01273FA3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w:t xml:space="preserve">  </w:t>
      </w:r>
      <w:r>
        <mc:AlternateContent>
          <mc:Choice Requires="wps">
            <w:drawing>
              <wp:anchor behindDoc="0" distT="0" distB="28575" distL="0" distR="28575" simplePos="0" locked="0" layoutInCell="1" allowOverlap="1" relativeHeight="8" wp14:anchorId="3075A896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42875" cy="142875"/>
                <wp:effectExtent l="6985" t="6985" r="5715" b="5715"/>
                <wp:wrapNone/>
                <wp:docPr id="11" name="Prostokąt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4" path="m0,0l-2147483645,0l-2147483645,-2147483646l0,-2147483646xe" fillcolor="white" stroked="t" o:allowincell="f" style="position:absolute;margin-left:0pt;margin-top:0pt;width:11.2pt;height:11.2pt;mso-wrap-style:none;v-text-anchor:middle" wp14:anchorId="3075A896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     </w:t>
      </w:r>
      <w:r>
        <w:rPr>
          <w:rFonts w:ascii="Book Antiqua" w:hAnsi="Book Antiqua"/>
          <w:i/>
          <w:sz w:val="16"/>
          <w:szCs w:val="16"/>
        </w:rPr>
        <w:t>Proszę zaznaczyć krzyżykiem w odpowiedniej kratce.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KLAUZULA INFORMACYJNA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 przypadku przetwarzania danych osobowych w związku 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 badaniem psychologiczno-pedagogicznym oraz terapią psychologiczno-pedagogiczną.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566" w:left="142" w:right="-1"/>
        <w:jc w:val="both"/>
        <w:rPr>
          <w:rFonts w:ascii="Times New Roman" w:hAnsi="Times New Roman" w:cs="Times New Roman"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>
      <w:pPr>
        <w:pStyle w:val="Normal"/>
        <w:spacing w:lineRule="auto" w:line="240" w:before="0" w:after="0"/>
        <w:ind w:firstLine="566" w:left="142" w:right="-1"/>
        <w:jc w:val="both"/>
        <w:rPr>
          <w:rFonts w:ascii="Times New Roman" w:hAnsi="Times New Roman" w:cs="Times New Roman"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</w:r>
    </w:p>
    <w:p>
      <w:pPr>
        <w:pStyle w:val="ListParagraph"/>
        <w:numPr>
          <w:ilvl w:val="0"/>
          <w:numId w:val="5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b/>
          <w:bCs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Administratorem Pani/Pana danych osobowych jest </w:t>
      </w:r>
      <w:bookmarkStart w:id="1" w:name="_Hlk158118058"/>
      <w:bookmarkStart w:id="2" w:name="_Hlk158118141"/>
      <w:r>
        <w:rPr>
          <w:rFonts w:cs="Times New Roman" w:ascii="Times New Roman" w:hAnsi="Times New Roman"/>
          <w:b/>
          <w:sz w:val="20"/>
          <w:szCs w:val="20"/>
        </w:rPr>
        <w:t xml:space="preserve">Przedszkole </w:t>
      </w:r>
      <w:bookmarkEnd w:id="1"/>
      <w:bookmarkEnd w:id="2"/>
      <w:r>
        <w:rPr>
          <w:rFonts w:cs="Times New Roman" w:ascii="Times New Roman" w:hAnsi="Times New Roman"/>
          <w:b/>
          <w:sz w:val="20"/>
          <w:szCs w:val="20"/>
        </w:rPr>
        <w:t>Samorządowe Nr 68 w Białymstoku,                            ul. Mieszka I 19, 15-054 Białystok, tel. 85-7416251</w:t>
      </w:r>
      <w:r>
        <w:rPr>
          <w:rFonts w:eastAsia="SimSun" w:cs="Times New Roman" w:ascii="Times New Roman" w:hAnsi="Times New Roman"/>
          <w:b/>
          <w:sz w:val="20"/>
          <w:szCs w:val="20"/>
          <w:lang w:eastAsia="hi-IN"/>
        </w:rPr>
        <w:t xml:space="preserve"> e-mail: ps68@um.białystok.pl</w:t>
      </w:r>
      <w:r>
        <w:rPr>
          <w:rFonts w:cs="Times New Roman" w:ascii="Times New Roman" w:hAnsi="Times New Roman"/>
          <w:sz w:val="20"/>
          <w:szCs w:val="20"/>
        </w:rPr>
        <w:t xml:space="preserve">, </w:t>
      </w:r>
      <w:r>
        <w:rPr>
          <w:rFonts w:cs="Times New Roman" w:ascii="Times New Roman" w:hAnsi="Times New Roman"/>
          <w:bCs/>
          <w:sz w:val="20"/>
          <w:szCs w:val="20"/>
        </w:rPr>
        <w:t xml:space="preserve">reprezentowanego przez Dyrektor, </w:t>
      </w:r>
      <w:r>
        <w:rPr>
          <w:rFonts w:cs="Times New Roman" w:ascii="Times New Roman" w:hAnsi="Times New Roman"/>
          <w:sz w:val="20"/>
          <w:szCs w:val="20"/>
        </w:rPr>
        <w:t>zwaną dalej Administratorem. Administrator prowadzi operacje przetwarzania Pani/Pana danych osobowych.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>
      <w:pPr>
        <w:pStyle w:val="Normal"/>
        <w:spacing w:lineRule="auto" w:line="240" w:before="0" w:after="0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kontaktowe do Inspektora Ochrony Danych: e-mail: </w:t>
      </w:r>
      <w:hyperlink r:id="rId2">
        <w:r>
          <w:rPr>
            <w:rStyle w:val="Hyperlink"/>
            <w:rFonts w:cs="Times New Roman" w:ascii="Times New Roman" w:hAnsi="Times New Roman"/>
            <w:color w:themeColor="text1" w:val="auto"/>
            <w:sz w:val="20"/>
            <w:szCs w:val="20"/>
            <w:u w:val="none"/>
          </w:rPr>
          <w:t>iod.przedszkola@um.bialystok.pl</w:t>
        </w:r>
      </w:hyperlink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osobowe dziecka będą przetwarzane w celu zapewnienia prawidłowego świadczenia usług związanych z rozpoznaniem i diagnozą w zakresie rozwoju społeczno-emocjonalnego i poznawczego, udzieleniem pomocy psychologiczno-pedagogicznej, wydawaniem dokumentów związanych z badaniami np. opinii, wniosków, orzeczeń i zaświadczeń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na rzecz prawidłowego rozwoju dziecka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w zakresie</w:t>
      </w:r>
      <w:r>
        <w:rPr>
          <w:rFonts w:cs="Times New Roman" w:ascii="Times New Roman" w:hAnsi="Times New Roman"/>
          <w:sz w:val="20"/>
          <w:szCs w:val="20"/>
        </w:rPr>
        <w:t xml:space="preserve"> profilaktyki, diagnozy i terapii.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Dane osobowe dziecka będą przetwarzane na podstawie: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art. 6 ust. 1 lit. a RODO, tj. zgody udzielonej każdorazowo w konkretnie wskazanych celach;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>
      <w:pPr>
        <w:pStyle w:val="ListParagraph"/>
        <w:numPr>
          <w:ilvl w:val="2"/>
          <w:numId w:val="2"/>
        </w:numPr>
        <w:spacing w:lineRule="auto" w:line="240" w:before="0" w:after="0"/>
        <w:ind w:hanging="284" w:left="993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ustawy z dnia 14 grudnia 2016 r.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Prawo oświatowe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, </w:t>
      </w:r>
    </w:p>
    <w:p>
      <w:pPr>
        <w:pStyle w:val="ListParagraph"/>
        <w:numPr>
          <w:ilvl w:val="2"/>
          <w:numId w:val="2"/>
        </w:numPr>
        <w:spacing w:lineRule="auto" w:line="240" w:before="0" w:after="0"/>
        <w:ind w:hanging="284" w:left="993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rozporządzenia Ministra Edukacji i Nauki z dnia 9 sierpnia 2017 r. </w:t>
      </w:r>
      <w:r>
        <w:rPr>
          <w:rStyle w:val="Hgkelc"/>
          <w:rFonts w:cs="Times New Roman" w:ascii="Times New Roman" w:hAnsi="Times New Roman"/>
          <w:i/>
          <w:sz w:val="20"/>
          <w:szCs w:val="20"/>
        </w:rPr>
        <w:t xml:space="preserve">w sprawie zasad organizacji i udzielania pomocy psychologiczno-pedagogicznej w publicznych </w:t>
      </w:r>
      <w:r>
        <w:rPr>
          <w:rStyle w:val="Hgkelc"/>
          <w:rFonts w:cs="Times New Roman" w:ascii="Times New Roman" w:hAnsi="Times New Roman"/>
          <w:bCs/>
          <w:i/>
          <w:sz w:val="20"/>
          <w:szCs w:val="20"/>
        </w:rPr>
        <w:t>przedszkolach</w:t>
      </w:r>
      <w:r>
        <w:rPr>
          <w:rStyle w:val="Hgkelc"/>
          <w:rFonts w:cs="Times New Roman" w:ascii="Times New Roman" w:hAnsi="Times New Roman"/>
          <w:i/>
          <w:sz w:val="20"/>
          <w:szCs w:val="20"/>
        </w:rPr>
        <w:t>, szkołach i placówkach</w:t>
      </w:r>
    </w:p>
    <w:p>
      <w:pPr>
        <w:pStyle w:val="Normal"/>
        <w:spacing w:lineRule="auto" w:line="240" w:before="0" w:after="0"/>
        <w:ind w:left="709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 także aktów wykonawczych wydanych na ich podstawie;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art. 9 ust. 2 lit. a RODO, tj. </w:t>
      </w:r>
      <w:bookmarkStart w:id="3" w:name="_Hlk228353035"/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zgody udzielonej każdorazowo w konkretnie wskazanych celach i zakresie</w:t>
      </w:r>
      <w:bookmarkEnd w:id="3"/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228353414"/>
      <w:r>
        <w:rPr>
          <w:rFonts w:cs="Times New Roman" w:ascii="Times New Roman" w:hAnsi="Times New Roman"/>
          <w:sz w:val="20"/>
          <w:szCs w:val="20"/>
        </w:rPr>
        <w:t>Podane dane osobowe mogą być przekazywane wyłącznie podmiotom do tego uprawnionym, tj.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>
        <w:rPr>
          <w:rFonts w:cs="Times New Roman" w:ascii="Times New Roman" w:hAnsi="Times New Roman"/>
          <w:sz w:val="20"/>
          <w:szCs w:val="20"/>
        </w:rPr>
        <w:t>organom uprawnionym na podstawie przepisów prawa bądź podmiotom, którym Administrator powierzył przetwarzanie danych osobowych na podstawie zawartej umowy</w:t>
      </w:r>
      <w:bookmarkEnd w:id="4"/>
      <w:r>
        <w:rPr>
          <w:rFonts w:cs="Times New Roman" w:ascii="Times New Roman" w:hAnsi="Times New Roman"/>
          <w:sz w:val="20"/>
          <w:szCs w:val="20"/>
        </w:rPr>
        <w:t xml:space="preserve">.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Dane osobowe będą przetwarzane i przechowywane: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przez okres jednego roku szkolnego, w czasie wykonywania badania psychologiczno-pedagogicznego i stosowania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terapii </w:t>
      </w:r>
      <w:r>
        <w:rPr>
          <w:rFonts w:cs="Times New Roman" w:ascii="Times New Roman" w:hAnsi="Times New Roman"/>
          <w:sz w:val="20"/>
          <w:szCs w:val="20"/>
        </w:rPr>
        <w:t>psychologiczno-pedagogicznej w naszej placówce;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 przypadku danych przetwarzanych na podstawie zgody – do czasu jej cofnięcia, odwołania oraz złożenia żądania do ich usunięcia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w przypadku danych wymaganych przepisami prawa - przez okres wskazany w przepisach (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,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w przypadku postępowania odszkodowawczego lub roszczeń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okres karencji danych osobowych będzie przedłużony.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Przysługuje Pani/Panu: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5" w:name="_Hlk228269184"/>
      <w:r>
        <w:rPr>
          <w:rFonts w:cs="Times New Roman" w:ascii="Times New Roman" w:hAnsi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prawo do sprostowania danych osobowych (poprawienia, uzupełnienia), zgodnie z art. 16 RODO;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6" w:name="_Hlk228269184"/>
      <w:r>
        <w:rPr>
          <w:rFonts w:cs="Times New Roman" w:ascii="Times New Roman" w:hAnsi="Times New Roman"/>
          <w:bCs/>
          <w:sz w:val="20"/>
          <w:szCs w:val="20"/>
        </w:rPr>
        <w:t>prawo ograniczenia przetwarzania w ramach przesłanek i na warunkach określonych w art. 18 RODO</w:t>
      </w:r>
      <w:bookmarkEnd w:id="6"/>
      <w:r>
        <w:rPr>
          <w:rFonts w:cs="Times New Roman" w:ascii="Times New Roman" w:hAnsi="Times New Roman"/>
          <w:bCs/>
          <w:sz w:val="20"/>
          <w:szCs w:val="20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RODO – przysługuje prawo do cofnięcia zgody w dowolnym momencie. Cofnięcie zgody nie wpływa na zgodność z prawem przetwarzania, którego dokonano na podstawie zgody przed jej cofnięciem.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</w:t>
      </w:r>
      <w:bookmarkStart w:id="7" w:name="_Hlk228264665"/>
      <w:r>
        <w:rPr>
          <w:rFonts w:eastAsia="Times New Roman" w:cs="Times New Roman" w:ascii="Times New Roman" w:hAnsi="Times New Roman"/>
          <w:sz w:val="20"/>
          <w:szCs w:val="20"/>
        </w:rPr>
        <w:t xml:space="preserve">Kontakt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listowny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do Prezesa Urzędu Ochrony Danych Osobowych na adres: ul. </w:t>
      </w:r>
      <w:r>
        <w:rPr>
          <w:rFonts w:cs="Times New Roman" w:ascii="Times New Roman" w:hAnsi="Times New Roman"/>
          <w:sz w:val="20"/>
          <w:szCs w:val="20"/>
        </w:rPr>
        <w:t>Stanisława Moniuszki 1A, 00-014 Warszawa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bądź </w:t>
      </w:r>
      <w:r>
        <w:rPr>
          <w:rFonts w:cs="Times New Roman" w:ascii="Times New Roman" w:hAnsi="Times New Roman"/>
          <w:sz w:val="20"/>
          <w:szCs w:val="20"/>
        </w:rPr>
        <w:t>przez elektroniczną skrzynkę podawczą na stronie: https://www.uodo.gov.pl/pl/p/kontakt</w:t>
      </w:r>
      <w:bookmarkEnd w:id="7"/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Dane osobowe nie podlegają zautomatyzowanemu podejmowaniu decyzji, w tym profilowaniu.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991" w:gutter="0" w:header="708" w:top="1135" w:footer="708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351733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Normal"/>
      <w:spacing w:lineRule="auto" w:line="276" w:before="0" w:after="0"/>
      <w:jc w:val="both"/>
      <w:rPr>
        <w:rFonts w:ascii="Book Antiqua" w:hAnsi="Book Antiqua"/>
        <w:i/>
        <w:i/>
        <w:szCs w:val="24"/>
      </w:rPr>
    </w:pPr>
    <w:r>
      <w:rPr>
        <w:rFonts w:ascii="Book Antiqua" w:hAnsi="Book Antiqua"/>
        <w:i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46720404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Book Antiqua" w:hAnsi="Book Antiqua" w:eastAsia="Calibri" w:cs="" w:cstheme="minorBid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i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  <w:rFonts w:eastAsiaTheme="minorHAns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-549" w:hanging="360"/>
      </w:pPr>
      <w:rPr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21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themeColor="text1" w:val="000000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1d1d"/>
    <w:pPr>
      <w:widowControl/>
      <w:bidi w:val="0"/>
      <w:spacing w:lineRule="auto" w:line="259" w:before="0" w:after="160"/>
      <w:jc w:val="left"/>
    </w:pPr>
    <w:rPr>
      <w:rFonts w:ascii="Calibri" w:hAnsi="Calibri" w:cs="" w:asciiTheme="minorHAnsi" w:cstheme="minorBidi" w:hAnsiTheme="minorHAnsi" w:eastAsia="Calibri"/>
      <w:color w:themeColor="text1"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a71d1d"/>
    <w:rPr>
      <w:rFonts w:ascii="Calibri" w:hAnsi="Calibri" w:cs="" w:asciiTheme="minorHAnsi" w:cstheme="minorBidi" w:hAnsiTheme="minorHAnsi"/>
      <w:color w:themeColor="text1" w:val="auto"/>
      <w:sz w:val="22"/>
      <w:szCs w:val="22"/>
    </w:rPr>
  </w:style>
  <w:style w:type="character" w:styleId="StopkaZnak" w:customStyle="1">
    <w:name w:val="Stopka Znak"/>
    <w:basedOn w:val="DefaultParagraphFont"/>
    <w:uiPriority w:val="99"/>
    <w:qFormat/>
    <w:rsid w:val="00a71d1d"/>
    <w:rPr>
      <w:rFonts w:ascii="Calibri" w:hAnsi="Calibri" w:cs="" w:asciiTheme="minorHAnsi" w:cstheme="minorBidi" w:hAnsiTheme="minorHAnsi"/>
      <w:color w:themeColor="text1"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71d1d"/>
    <w:rPr>
      <w:color w:themeColor="text1" w:val="0000FF"/>
      <w:u w:val="single"/>
    </w:rPr>
  </w:style>
  <w:style w:type="character" w:styleId="Hgkelc" w:customStyle="1">
    <w:name w:val="hgkelc"/>
    <w:basedOn w:val="DefaultParagraphFont"/>
    <w:qFormat/>
    <w:rsid w:val="00a71d1d"/>
    <w:rPr/>
  </w:style>
  <w:style w:type="character" w:styleId="AkapitzlistZnak" w:customStyle="1">
    <w:name w:val="Akapit z listą Znak"/>
    <w:link w:val="ListParagraph"/>
    <w:uiPriority w:val="34"/>
    <w:qFormat/>
    <w:locked/>
    <w:rsid w:val="00a71d1d"/>
    <w:rPr>
      <w:rFonts w:ascii="Calibri" w:hAnsi="Calibri" w:cs="" w:asciiTheme="minorHAnsi" w:cstheme="minorBidi" w:hAnsiTheme="minorHAnsi"/>
      <w:color w:themeColor="text1" w:val="auto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AkapitzlistZnak"/>
    <w:uiPriority w:val="34"/>
    <w:qFormat/>
    <w:rsid w:val="00a71d1d"/>
    <w:pPr>
      <w:spacing w:before="0" w:after="16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a71d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a71d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.przedszkola@um.bialystok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LibreOffice/24.2.2.2$Windows_X86_64 LibreOffice_project/d56cc158d8a96260b836f100ef4b4ef25d6f1a01</Application>
  <AppVersion>15.0000</AppVersion>
  <Pages>3</Pages>
  <Words>915</Words>
  <Characters>6209</Characters>
  <CharactersWithSpaces>7258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2026-06-03T11:02:00Z</dcterms:created>
  <dc:creator>Joanna Wakulewska</dc:creator>
  <dc:description/>
  <dc:language>pl-PL</dc:language>
  <cp:lastModifiedBy/>
  <dcterms:modified xsi:type="dcterms:W3CDTF">2026-06-08T12:53:51Z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